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DC088" w14:textId="1031C2B0" w:rsidR="000D14D0" w:rsidRDefault="000D14D0" w:rsidP="002922CF">
      <w:pPr>
        <w:spacing w:line="240" w:lineRule="auto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47858A5" wp14:editId="4DE1F84D">
            <wp:simplePos x="0" y="0"/>
            <wp:positionH relativeFrom="column">
              <wp:posOffset>1050290</wp:posOffset>
            </wp:positionH>
            <wp:positionV relativeFrom="paragraph">
              <wp:posOffset>-519430</wp:posOffset>
            </wp:positionV>
            <wp:extent cx="3768090" cy="923925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172F8" w14:textId="3C47B336" w:rsidR="00092C0A" w:rsidRDefault="002922CF" w:rsidP="002F4E1C">
      <w:pPr>
        <w:spacing w:line="240" w:lineRule="auto"/>
        <w:jc w:val="center"/>
        <w:rPr>
          <w:rFonts w:ascii="Britannic Bold" w:eastAsia="FangSong" w:hAnsi="Britannic Bold"/>
          <w:sz w:val="56"/>
          <w:szCs w:val="56"/>
        </w:rPr>
      </w:pPr>
      <w:r w:rsidRPr="000D14D0">
        <w:rPr>
          <w:rFonts w:ascii="Britannic Bold" w:hAnsi="Britannic Bold"/>
          <w:sz w:val="56"/>
          <w:szCs w:val="56"/>
        </w:rPr>
        <w:t>-</w:t>
      </w:r>
      <w:r w:rsidR="00F800D1" w:rsidRPr="000D14D0">
        <w:rPr>
          <w:rFonts w:ascii="Britannic Bold" w:eastAsia="FangSong" w:hAnsi="Britannic Bold"/>
          <w:sz w:val="56"/>
          <w:szCs w:val="56"/>
        </w:rPr>
        <w:t>FAMILY SUPPORT WORKSHOP</w:t>
      </w:r>
      <w:r w:rsidRPr="000D14D0">
        <w:rPr>
          <w:rFonts w:ascii="Britannic Bold" w:eastAsia="FangSong" w:hAnsi="Britannic Bold"/>
          <w:sz w:val="56"/>
          <w:szCs w:val="56"/>
        </w:rPr>
        <w:t>-</w:t>
      </w:r>
    </w:p>
    <w:p w14:paraId="59847CD8" w14:textId="25B2E294" w:rsidR="00F800D1" w:rsidRPr="000D14D0" w:rsidRDefault="00F800D1" w:rsidP="002F4E1C">
      <w:pPr>
        <w:spacing w:line="240" w:lineRule="auto"/>
        <w:jc w:val="center"/>
        <w:rPr>
          <w:rFonts w:ascii="Calibri" w:hAnsi="Calibri"/>
          <w:sz w:val="36"/>
          <w:szCs w:val="36"/>
        </w:rPr>
      </w:pPr>
      <w:r w:rsidRPr="000D14D0">
        <w:rPr>
          <w:rFonts w:ascii="Calibri" w:hAnsi="Calibri"/>
          <w:sz w:val="36"/>
          <w:szCs w:val="36"/>
        </w:rPr>
        <w:t>6 WEEK SERIES</w:t>
      </w:r>
    </w:p>
    <w:p w14:paraId="4AB641E9" w14:textId="5AAB17F0" w:rsidR="00231A43" w:rsidRPr="000D14D0" w:rsidRDefault="00F800D1" w:rsidP="002F4E1C">
      <w:pPr>
        <w:ind w:left="-630" w:right="-630"/>
        <w:jc w:val="center"/>
        <w:rPr>
          <w:rFonts w:ascii="Calibri" w:hAnsi="Calibri"/>
          <w:sz w:val="36"/>
          <w:szCs w:val="36"/>
        </w:rPr>
      </w:pPr>
      <w:r w:rsidRPr="000D14D0">
        <w:rPr>
          <w:rFonts w:ascii="Calibri" w:hAnsi="Calibri"/>
          <w:b/>
          <w:sz w:val="36"/>
          <w:szCs w:val="36"/>
          <w:u w:val="single"/>
        </w:rPr>
        <w:t>FRE</w:t>
      </w:r>
      <w:r w:rsidRPr="002F4E1C">
        <w:rPr>
          <w:rFonts w:ascii="Calibri" w:hAnsi="Calibri"/>
          <w:b/>
          <w:sz w:val="36"/>
          <w:szCs w:val="36"/>
          <w:u w:val="single"/>
        </w:rPr>
        <w:t>E</w:t>
      </w:r>
      <w:r w:rsidRPr="002F4E1C">
        <w:rPr>
          <w:rFonts w:ascii="Calibri" w:hAnsi="Calibri"/>
          <w:sz w:val="36"/>
          <w:szCs w:val="36"/>
          <w:u w:val="single"/>
        </w:rPr>
        <w:t xml:space="preserve"> </w:t>
      </w:r>
      <w:r w:rsidR="002F4E1C" w:rsidRPr="002F4E1C">
        <w:rPr>
          <w:rFonts w:ascii="Calibri" w:hAnsi="Calibri"/>
          <w:sz w:val="36"/>
          <w:szCs w:val="36"/>
          <w:u w:val="single"/>
        </w:rPr>
        <w:t>OF CHARGE</w:t>
      </w:r>
      <w:r w:rsidR="002F4E1C">
        <w:rPr>
          <w:rFonts w:ascii="Calibri" w:hAnsi="Calibri"/>
          <w:sz w:val="36"/>
          <w:szCs w:val="36"/>
        </w:rPr>
        <w:t xml:space="preserve"> </w:t>
      </w:r>
      <w:r w:rsidRPr="000D14D0">
        <w:rPr>
          <w:rFonts w:ascii="Calibri" w:hAnsi="Calibri"/>
          <w:sz w:val="36"/>
          <w:szCs w:val="36"/>
        </w:rPr>
        <w:t>&amp; OPEN TO THE COMMUNITY</w:t>
      </w:r>
    </w:p>
    <w:p w14:paraId="4D0B6082" w14:textId="7E72952D" w:rsidR="00F800D1" w:rsidRPr="002F4E1C" w:rsidRDefault="002F4E1C" w:rsidP="002F4E1C">
      <w:pPr>
        <w:ind w:left="-630" w:right="-630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Beginning </w:t>
      </w:r>
      <w:r w:rsidRPr="002F4E1C">
        <w:rPr>
          <w:rFonts w:ascii="Calibri" w:hAnsi="Calibri"/>
          <w:b/>
          <w:sz w:val="44"/>
          <w:szCs w:val="44"/>
        </w:rPr>
        <w:t xml:space="preserve">Friday, </w:t>
      </w:r>
      <w:r w:rsidR="00231A43" w:rsidRPr="002F4E1C">
        <w:rPr>
          <w:rFonts w:ascii="Calibri" w:hAnsi="Calibri"/>
          <w:b/>
          <w:sz w:val="44"/>
          <w:szCs w:val="44"/>
        </w:rPr>
        <w:t>October 25, 2019</w:t>
      </w:r>
      <w:r w:rsidRPr="002F4E1C">
        <w:rPr>
          <w:rFonts w:ascii="Calibri" w:hAnsi="Calibri"/>
          <w:b/>
          <w:sz w:val="44"/>
          <w:szCs w:val="44"/>
        </w:rPr>
        <w:t>, November 1, 2019,</w:t>
      </w:r>
    </w:p>
    <w:p w14:paraId="08D99845" w14:textId="662B02AD" w:rsidR="002F4E1C" w:rsidRDefault="002F4E1C" w:rsidP="002F4E1C">
      <w:pPr>
        <w:ind w:left="-630" w:right="-630"/>
        <w:jc w:val="center"/>
        <w:rPr>
          <w:rFonts w:ascii="Calibri" w:hAnsi="Calibri"/>
          <w:b/>
          <w:sz w:val="44"/>
          <w:szCs w:val="44"/>
        </w:rPr>
      </w:pPr>
      <w:r w:rsidRPr="002F4E1C">
        <w:rPr>
          <w:rFonts w:ascii="Calibri" w:hAnsi="Calibri"/>
          <w:b/>
          <w:sz w:val="44"/>
          <w:szCs w:val="44"/>
        </w:rPr>
        <w:t>November 8</w:t>
      </w:r>
      <w:r>
        <w:rPr>
          <w:rFonts w:ascii="Calibri" w:hAnsi="Calibri"/>
          <w:b/>
          <w:sz w:val="44"/>
          <w:szCs w:val="44"/>
        </w:rPr>
        <w:t>, 2019, November 15, 2019,</w:t>
      </w:r>
    </w:p>
    <w:p w14:paraId="549F07F5" w14:textId="517CD016" w:rsidR="002F4E1C" w:rsidRPr="002F4E1C" w:rsidRDefault="002F4E1C" w:rsidP="002F4E1C">
      <w:pPr>
        <w:ind w:left="-630" w:right="-630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November 22, 2019, and November 29, 2019</w:t>
      </w:r>
    </w:p>
    <w:p w14:paraId="1E361AD4" w14:textId="1EB3332F" w:rsidR="002F4E1C" w:rsidRDefault="00231A43" w:rsidP="002F4E1C">
      <w:pPr>
        <w:ind w:left="-630" w:right="-630"/>
        <w:jc w:val="center"/>
        <w:rPr>
          <w:rFonts w:ascii="Calibri" w:hAnsi="Calibri"/>
          <w:b/>
          <w:sz w:val="52"/>
          <w:szCs w:val="52"/>
        </w:rPr>
      </w:pPr>
      <w:r w:rsidRPr="00906F95">
        <w:rPr>
          <w:rFonts w:ascii="Calibri" w:hAnsi="Calibri"/>
          <w:b/>
          <w:sz w:val="52"/>
          <w:szCs w:val="52"/>
        </w:rPr>
        <w:t>5:00pm-6:00pm</w:t>
      </w:r>
    </w:p>
    <w:p w14:paraId="2073FEC3" w14:textId="75F6F586" w:rsidR="000D14D0" w:rsidRPr="002F4E1C" w:rsidRDefault="000D14D0" w:rsidP="002F4E1C">
      <w:pPr>
        <w:ind w:left="-630" w:right="-630"/>
        <w:jc w:val="center"/>
        <w:rPr>
          <w:rFonts w:ascii="Calibri" w:hAnsi="Calibri"/>
          <w:b/>
          <w:sz w:val="52"/>
          <w:szCs w:val="52"/>
        </w:rPr>
      </w:pPr>
      <w:r w:rsidRPr="000D14D0">
        <w:rPr>
          <w:rFonts w:asciiTheme="majorHAnsi" w:hAnsiTheme="majorHAnsi" w:cstheme="majorHAnsi"/>
          <w:b/>
          <w:bCs/>
          <w:sz w:val="40"/>
          <w:szCs w:val="40"/>
          <w:u w:val="single"/>
        </w:rPr>
        <w:t>AVAILABLE AT THE WORKSHOP</w:t>
      </w:r>
    </w:p>
    <w:p w14:paraId="39E2F063" w14:textId="524420E5" w:rsidR="001471CB" w:rsidRPr="000D14D0" w:rsidRDefault="000D14D0" w:rsidP="002F4E1C">
      <w:pPr>
        <w:spacing w:line="276" w:lineRule="auto"/>
        <w:ind w:left="360"/>
        <w:jc w:val="center"/>
        <w:rPr>
          <w:rFonts w:cstheme="majorHAnsi"/>
          <w:sz w:val="36"/>
          <w:szCs w:val="36"/>
        </w:rPr>
      </w:pPr>
      <w:r w:rsidRPr="000D14D0">
        <w:rPr>
          <w:rFonts w:cstheme="majorHAnsi"/>
          <w:sz w:val="36"/>
          <w:szCs w:val="36"/>
        </w:rPr>
        <w:t>DEFINING ADDICTION</w:t>
      </w:r>
    </w:p>
    <w:p w14:paraId="1D92DF05" w14:textId="65330812" w:rsidR="001471CB" w:rsidRPr="000D14D0" w:rsidRDefault="000D14D0" w:rsidP="002F4E1C">
      <w:pPr>
        <w:spacing w:line="276" w:lineRule="auto"/>
        <w:ind w:left="360"/>
        <w:jc w:val="center"/>
        <w:rPr>
          <w:rFonts w:cstheme="majorHAnsi"/>
          <w:sz w:val="36"/>
          <w:szCs w:val="36"/>
        </w:rPr>
      </w:pPr>
      <w:r w:rsidRPr="000D14D0">
        <w:rPr>
          <w:rFonts w:cstheme="majorHAnsi"/>
          <w:sz w:val="36"/>
          <w:szCs w:val="36"/>
        </w:rPr>
        <w:t>UNDERSTANDING CODEPENDENCY</w:t>
      </w:r>
    </w:p>
    <w:p w14:paraId="7928A893" w14:textId="265F457F" w:rsidR="001471CB" w:rsidRPr="000D14D0" w:rsidRDefault="000D14D0" w:rsidP="002F4E1C">
      <w:pPr>
        <w:spacing w:line="276" w:lineRule="auto"/>
        <w:ind w:left="360"/>
        <w:jc w:val="center"/>
        <w:rPr>
          <w:rFonts w:cstheme="majorHAnsi"/>
          <w:sz w:val="36"/>
          <w:szCs w:val="36"/>
        </w:rPr>
      </w:pPr>
      <w:r w:rsidRPr="000D14D0">
        <w:rPr>
          <w:rFonts w:cstheme="majorHAnsi"/>
          <w:sz w:val="36"/>
          <w:szCs w:val="36"/>
        </w:rPr>
        <w:t>WHAT RECOVERY LOOKS LIKE</w:t>
      </w:r>
    </w:p>
    <w:p w14:paraId="25B92C32" w14:textId="50F46A47" w:rsidR="001471CB" w:rsidRPr="000D14D0" w:rsidRDefault="000D14D0" w:rsidP="002F4E1C">
      <w:pPr>
        <w:spacing w:line="276" w:lineRule="auto"/>
        <w:ind w:left="360"/>
        <w:jc w:val="center"/>
        <w:rPr>
          <w:rFonts w:cstheme="majorHAnsi"/>
          <w:sz w:val="36"/>
          <w:szCs w:val="36"/>
        </w:rPr>
      </w:pPr>
      <w:r w:rsidRPr="000D14D0">
        <w:rPr>
          <w:rFonts w:cstheme="majorHAnsi"/>
          <w:sz w:val="36"/>
          <w:szCs w:val="36"/>
        </w:rPr>
        <w:t>PEER SUPPORT FOR FAMILIES</w:t>
      </w:r>
    </w:p>
    <w:p w14:paraId="4BE1355B" w14:textId="0AF3F288" w:rsidR="001471CB" w:rsidRPr="000D14D0" w:rsidRDefault="000D14D0" w:rsidP="002F4E1C">
      <w:pPr>
        <w:spacing w:line="276" w:lineRule="auto"/>
        <w:ind w:left="360"/>
        <w:jc w:val="center"/>
        <w:rPr>
          <w:rFonts w:cstheme="majorHAnsi"/>
          <w:sz w:val="32"/>
          <w:szCs w:val="36"/>
        </w:rPr>
      </w:pPr>
      <w:r w:rsidRPr="000D14D0">
        <w:rPr>
          <w:rFonts w:cstheme="majorHAnsi"/>
          <w:sz w:val="36"/>
          <w:szCs w:val="40"/>
        </w:rPr>
        <w:t>SUPPORT GROUPS FOR FAMILIES/NARCAN TRAINING</w:t>
      </w:r>
    </w:p>
    <w:p w14:paraId="48041161" w14:textId="4BABFC69" w:rsidR="001471CB" w:rsidRPr="000D14D0" w:rsidRDefault="001471CB" w:rsidP="002F4E1C">
      <w:pPr>
        <w:spacing w:line="240" w:lineRule="auto"/>
        <w:jc w:val="center"/>
        <w:rPr>
          <w:rFonts w:cstheme="majorHAnsi"/>
          <w:sz w:val="38"/>
          <w:szCs w:val="38"/>
        </w:rPr>
      </w:pPr>
      <w:r w:rsidRPr="000D14D0">
        <w:rPr>
          <w:rFonts w:cstheme="majorHAnsi"/>
          <w:sz w:val="38"/>
          <w:szCs w:val="38"/>
        </w:rPr>
        <w:t>PUTTING IT ALL TOGETHER: NAVIGATING TREATMENT</w:t>
      </w:r>
    </w:p>
    <w:p w14:paraId="5F1B84B0" w14:textId="77777777" w:rsidR="001471CB" w:rsidRPr="000D14D0" w:rsidRDefault="001471CB" w:rsidP="002F4E1C">
      <w:pPr>
        <w:jc w:val="center"/>
        <w:rPr>
          <w:rFonts w:ascii="Britannic Bold" w:hAnsi="Britannic Bold" w:cs="Arial"/>
          <w:sz w:val="36"/>
          <w:szCs w:val="36"/>
        </w:rPr>
      </w:pPr>
    </w:p>
    <w:p w14:paraId="3DBE3498" w14:textId="77777777" w:rsidR="004C4141" w:rsidRPr="00D70C07" w:rsidRDefault="004C4141" w:rsidP="002F4E1C">
      <w:pPr>
        <w:jc w:val="center"/>
        <w:rPr>
          <w:rFonts w:ascii="Britannic Bold" w:hAnsi="Britannic Bold" w:cs="Arial"/>
          <w:sz w:val="28"/>
          <w:szCs w:val="28"/>
        </w:rPr>
      </w:pPr>
      <w:r w:rsidRPr="00D70C07">
        <w:rPr>
          <w:rFonts w:ascii="Britannic Bold" w:hAnsi="Britannic Bold" w:cs="Arial"/>
          <w:sz w:val="28"/>
          <w:szCs w:val="28"/>
        </w:rPr>
        <w:t>For more information contact: Christine Cantrell, BA, CASAC 2</w:t>
      </w:r>
    </w:p>
    <w:p w14:paraId="44F49132" w14:textId="77777777" w:rsidR="004C4141" w:rsidRPr="00D70C07" w:rsidRDefault="004C4141" w:rsidP="002F4E1C">
      <w:pPr>
        <w:jc w:val="center"/>
        <w:rPr>
          <w:rFonts w:ascii="Britannic Bold" w:hAnsi="Britannic Bold" w:cs="Arial"/>
          <w:sz w:val="28"/>
          <w:szCs w:val="28"/>
        </w:rPr>
      </w:pPr>
      <w:r w:rsidRPr="00D70C07">
        <w:rPr>
          <w:rFonts w:ascii="Britannic Bold" w:hAnsi="Britannic Bold" w:cs="Arial"/>
          <w:sz w:val="28"/>
          <w:szCs w:val="28"/>
        </w:rPr>
        <w:t>PH: 631-655-6839 EMAIL: Christine.Cantrell@stonybrookmedicine.edu</w:t>
      </w:r>
    </w:p>
    <w:p w14:paraId="75730D2B" w14:textId="4F254457" w:rsidR="00F800D1" w:rsidRPr="00D70C07" w:rsidRDefault="00D70C07" w:rsidP="002F4E1C">
      <w:pPr>
        <w:jc w:val="center"/>
        <w:rPr>
          <w:rFonts w:ascii="Britannic Bold" w:hAnsi="Britannic Bold" w:cs="Arial"/>
          <w:sz w:val="18"/>
          <w:szCs w:val="18"/>
        </w:rPr>
      </w:pPr>
      <w:r>
        <w:rPr>
          <w:rFonts w:ascii="Britannic Bold" w:hAnsi="Britannic Bold" w:cs="Arial"/>
          <w:sz w:val="18"/>
          <w:szCs w:val="18"/>
        </w:rPr>
        <w:t>Location: Stony Brook Southampton</w:t>
      </w:r>
      <w:r w:rsidR="00F800D1" w:rsidRPr="00D70C07">
        <w:rPr>
          <w:rFonts w:ascii="Britannic Bold" w:hAnsi="Britannic Bold" w:cs="Arial"/>
          <w:sz w:val="18"/>
          <w:szCs w:val="18"/>
        </w:rPr>
        <w:t xml:space="preserve"> Hosp</w:t>
      </w:r>
      <w:r w:rsidR="004C4141" w:rsidRPr="00D70C07">
        <w:rPr>
          <w:rFonts w:ascii="Britannic Bold" w:hAnsi="Britannic Bold" w:cs="Arial"/>
          <w:sz w:val="18"/>
          <w:szCs w:val="18"/>
        </w:rPr>
        <w:t>ital, Parrish</w:t>
      </w:r>
      <w:r w:rsidR="00F800D1" w:rsidRPr="00D70C07">
        <w:rPr>
          <w:rFonts w:ascii="Britannic Bold" w:hAnsi="Britannic Bold" w:cs="Arial"/>
          <w:sz w:val="18"/>
          <w:szCs w:val="18"/>
        </w:rPr>
        <w:t xml:space="preserve"> Hall</w:t>
      </w:r>
      <w:r w:rsidR="004C4141" w:rsidRPr="00D70C07">
        <w:rPr>
          <w:rFonts w:ascii="Britannic Bold" w:hAnsi="Britannic Bold" w:cs="Arial"/>
          <w:sz w:val="18"/>
          <w:szCs w:val="18"/>
        </w:rPr>
        <w:t xml:space="preserve">, </w:t>
      </w:r>
      <w:r w:rsidR="00F800D1" w:rsidRPr="00D70C07">
        <w:rPr>
          <w:rFonts w:ascii="Britannic Bold" w:hAnsi="Britannic Bold" w:cs="Arial"/>
          <w:sz w:val="18"/>
          <w:szCs w:val="18"/>
        </w:rPr>
        <w:t>240 Meeting House Lane</w:t>
      </w:r>
      <w:r w:rsidR="004C4141" w:rsidRPr="00D70C07">
        <w:rPr>
          <w:rFonts w:ascii="Britannic Bold" w:hAnsi="Britannic Bold" w:cs="Arial"/>
          <w:sz w:val="18"/>
          <w:szCs w:val="18"/>
        </w:rPr>
        <w:t xml:space="preserve">, </w:t>
      </w:r>
      <w:r w:rsidR="00F800D1" w:rsidRPr="00D70C07">
        <w:rPr>
          <w:rFonts w:ascii="Britannic Bold" w:hAnsi="Britannic Bold" w:cs="Arial"/>
          <w:sz w:val="18"/>
          <w:szCs w:val="18"/>
        </w:rPr>
        <w:t>Southampton, NY 11968</w:t>
      </w:r>
    </w:p>
    <w:p w14:paraId="59CD1AF0" w14:textId="609A65EB" w:rsidR="00F800D1" w:rsidRPr="00D70C07" w:rsidRDefault="004C4141" w:rsidP="002F4E1C">
      <w:pPr>
        <w:jc w:val="center"/>
        <w:rPr>
          <w:rFonts w:ascii="Britannic Bold" w:hAnsi="Britannic Bold" w:cs="Arial"/>
          <w:sz w:val="18"/>
          <w:szCs w:val="18"/>
        </w:rPr>
      </w:pPr>
      <w:r w:rsidRPr="00D70C07">
        <w:rPr>
          <w:rFonts w:ascii="Britannic Bold" w:hAnsi="Britannic Bold" w:cs="Arial"/>
          <w:sz w:val="18"/>
          <w:szCs w:val="18"/>
        </w:rPr>
        <w:t>Next</w:t>
      </w:r>
      <w:r w:rsidR="00F800D1" w:rsidRPr="00D70C07">
        <w:rPr>
          <w:rFonts w:ascii="Britannic Bold" w:hAnsi="Britannic Bold" w:cs="Arial"/>
          <w:sz w:val="18"/>
          <w:szCs w:val="18"/>
        </w:rPr>
        <w:t xml:space="preserve"> to Emergency</w:t>
      </w:r>
      <w:r w:rsidR="00D70C07">
        <w:rPr>
          <w:rFonts w:ascii="Britannic Bold" w:hAnsi="Britannic Bold" w:cs="Arial"/>
          <w:sz w:val="18"/>
          <w:szCs w:val="18"/>
        </w:rPr>
        <w:t xml:space="preserve"> Department</w:t>
      </w:r>
      <w:r w:rsidR="00F800D1" w:rsidRPr="00D70C07">
        <w:rPr>
          <w:rFonts w:ascii="Britannic Bold" w:hAnsi="Britannic Bold" w:cs="Arial"/>
          <w:sz w:val="18"/>
          <w:szCs w:val="18"/>
        </w:rPr>
        <w:t xml:space="preserve"> </w:t>
      </w:r>
      <w:r w:rsidRPr="00D70C07">
        <w:rPr>
          <w:rFonts w:ascii="Britannic Bold" w:hAnsi="Britannic Bold" w:cs="Arial"/>
          <w:sz w:val="18"/>
          <w:szCs w:val="18"/>
        </w:rPr>
        <w:t>off</w:t>
      </w:r>
      <w:r w:rsidR="00F800D1" w:rsidRPr="00D70C07">
        <w:rPr>
          <w:rFonts w:ascii="Britannic Bold" w:hAnsi="Britannic Bold" w:cs="Arial"/>
          <w:sz w:val="18"/>
          <w:szCs w:val="18"/>
        </w:rPr>
        <w:t xml:space="preserve"> Herrick Rd</w:t>
      </w:r>
      <w:r w:rsidR="00D70C07">
        <w:rPr>
          <w:rFonts w:ascii="Britannic Bold" w:hAnsi="Britannic Bold" w:cs="Arial"/>
          <w:sz w:val="18"/>
          <w:szCs w:val="18"/>
        </w:rPr>
        <w:t>.</w:t>
      </w:r>
    </w:p>
    <w:sectPr w:rsidR="00F800D1" w:rsidRPr="00D70C07" w:rsidSect="002922C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3512A"/>
    <w:multiLevelType w:val="hybridMultilevel"/>
    <w:tmpl w:val="F4A28A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348E3"/>
    <w:multiLevelType w:val="hybridMultilevel"/>
    <w:tmpl w:val="7C2E8B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F2"/>
    <w:rsid w:val="00092C0A"/>
    <w:rsid w:val="000D14D0"/>
    <w:rsid w:val="001471CB"/>
    <w:rsid w:val="00231A43"/>
    <w:rsid w:val="002922CF"/>
    <w:rsid w:val="002F4E1C"/>
    <w:rsid w:val="004C4141"/>
    <w:rsid w:val="00906F95"/>
    <w:rsid w:val="00982FDE"/>
    <w:rsid w:val="00C91BF2"/>
    <w:rsid w:val="00CB00B7"/>
    <w:rsid w:val="00D70C07"/>
    <w:rsid w:val="00F8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1FF0"/>
  <w15:chartTrackingRefBased/>
  <w15:docId w15:val="{14EBC928-B701-4811-AE9C-2C3CA0FC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Cantrell, Christine</dc:creator>
  <cp:keywords/>
  <dc:description/>
  <cp:lastModifiedBy>Samantha A Barrett</cp:lastModifiedBy>
  <cp:revision>2</cp:revision>
  <cp:lastPrinted>2019-10-04T14:19:00Z</cp:lastPrinted>
  <dcterms:created xsi:type="dcterms:W3CDTF">2019-10-22T00:02:00Z</dcterms:created>
  <dcterms:modified xsi:type="dcterms:W3CDTF">2019-10-22T00:02:00Z</dcterms:modified>
</cp:coreProperties>
</file>